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  <w:bookmarkStart w:id="0" w:name="_GoBack"/>
      <w:bookmarkEnd w:id="0"/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  <w:r w:rsidRPr="00E366D2">
        <w:rPr>
          <w:rFonts w:ascii="Calibri" w:hAnsi="Calibri" w:cs="Calibri"/>
          <w:b/>
        </w:rPr>
        <w:t>CONSELHO ESTADUAL DO MEIO AMBIENTE – CONSEMA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Processo n. </w:t>
      </w:r>
      <w:r w:rsidR="00010C89">
        <w:rPr>
          <w:rFonts w:ascii="Calibri" w:hAnsi="Calibri" w:cs="Calibri"/>
          <w:b/>
          <w:sz w:val="22"/>
          <w:szCs w:val="22"/>
        </w:rPr>
        <w:t>536251/2008</w:t>
      </w:r>
    </w:p>
    <w:p w:rsidR="00CB770A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Recorrent</w:t>
      </w:r>
      <w:r w:rsidR="00D45785">
        <w:rPr>
          <w:rFonts w:ascii="Calibri" w:hAnsi="Calibri" w:cs="Calibri"/>
          <w:b/>
          <w:sz w:val="22"/>
          <w:szCs w:val="22"/>
        </w:rPr>
        <w:t xml:space="preserve">e – </w:t>
      </w:r>
      <w:r w:rsidR="00010C89">
        <w:rPr>
          <w:rFonts w:ascii="Calibri" w:hAnsi="Calibri" w:cs="Calibri"/>
          <w:b/>
          <w:sz w:val="22"/>
          <w:szCs w:val="22"/>
        </w:rPr>
        <w:t>Gustavo Patriota</w:t>
      </w:r>
    </w:p>
    <w:p w:rsidR="00B60D3B" w:rsidRPr="00B60D3B" w:rsidRDefault="00B60D3B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Auto de Infração n.</w:t>
      </w:r>
      <w:r w:rsidR="00D45785">
        <w:rPr>
          <w:rFonts w:ascii="Calibri" w:hAnsi="Calibri" w:cs="Calibri"/>
          <w:sz w:val="22"/>
          <w:szCs w:val="22"/>
        </w:rPr>
        <w:t xml:space="preserve"> </w:t>
      </w:r>
      <w:r w:rsidR="00010C89">
        <w:rPr>
          <w:rFonts w:ascii="Calibri" w:hAnsi="Calibri" w:cs="Calibri"/>
          <w:sz w:val="22"/>
          <w:szCs w:val="22"/>
        </w:rPr>
        <w:t>112277, de 01/02/2008.</w:t>
      </w:r>
    </w:p>
    <w:p w:rsidR="004734D5" w:rsidRDefault="003A5489" w:rsidP="004734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Relator </w:t>
      </w:r>
      <w:r w:rsidRPr="004734D5">
        <w:rPr>
          <w:rFonts w:ascii="Calibri" w:hAnsi="Calibri" w:cs="Calibri"/>
          <w:sz w:val="22"/>
          <w:szCs w:val="22"/>
        </w:rPr>
        <w:t xml:space="preserve">– </w:t>
      </w:r>
      <w:r w:rsidR="00010C89">
        <w:rPr>
          <w:rFonts w:ascii="Calibri" w:hAnsi="Calibri" w:cs="Calibri"/>
          <w:sz w:val="22"/>
          <w:szCs w:val="22"/>
        </w:rPr>
        <w:t xml:space="preserve">Edvaldo </w:t>
      </w:r>
      <w:proofErr w:type="spellStart"/>
      <w:r w:rsidR="00010C89">
        <w:rPr>
          <w:rFonts w:ascii="Calibri" w:hAnsi="Calibri" w:cs="Calibri"/>
          <w:sz w:val="22"/>
          <w:szCs w:val="22"/>
        </w:rPr>
        <w:t>Belisário</w:t>
      </w:r>
      <w:proofErr w:type="spellEnd"/>
      <w:r w:rsidR="00010C89">
        <w:rPr>
          <w:rFonts w:ascii="Calibri" w:hAnsi="Calibri" w:cs="Calibri"/>
          <w:sz w:val="22"/>
          <w:szCs w:val="22"/>
        </w:rPr>
        <w:t xml:space="preserve"> dos Santos - FAMATO</w:t>
      </w:r>
    </w:p>
    <w:p w:rsidR="00E544F8" w:rsidRDefault="00E544F8" w:rsidP="004734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</w:t>
      </w:r>
      <w:r w:rsidR="00D45785">
        <w:rPr>
          <w:rFonts w:ascii="Calibri" w:hAnsi="Calibri" w:cs="Calibri"/>
          <w:sz w:val="22"/>
          <w:szCs w:val="22"/>
        </w:rPr>
        <w:t>ogado</w:t>
      </w:r>
      <w:r w:rsidR="00010C89">
        <w:rPr>
          <w:rFonts w:ascii="Calibri" w:hAnsi="Calibri" w:cs="Calibri"/>
          <w:sz w:val="22"/>
          <w:szCs w:val="22"/>
        </w:rPr>
        <w:t>s</w:t>
      </w:r>
      <w:r w:rsidR="00D45785">
        <w:rPr>
          <w:rFonts w:ascii="Calibri" w:hAnsi="Calibri" w:cs="Calibri"/>
          <w:sz w:val="22"/>
          <w:szCs w:val="22"/>
        </w:rPr>
        <w:t xml:space="preserve"> – </w:t>
      </w:r>
      <w:r w:rsidR="00010C89">
        <w:rPr>
          <w:rFonts w:ascii="Calibri" w:hAnsi="Calibri" w:cs="Calibri"/>
          <w:sz w:val="22"/>
          <w:szCs w:val="22"/>
        </w:rPr>
        <w:t>Marcel Alexandre Lopes – OAB/MT 6.454</w:t>
      </w:r>
    </w:p>
    <w:p w:rsidR="00010C89" w:rsidRPr="004734D5" w:rsidRDefault="00010C89" w:rsidP="004734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Tatiana Monteiro Costa e Silva – OAB/MT 7.844-B</w:t>
      </w:r>
    </w:p>
    <w:p w:rsidR="00CB770A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1ª Junta de Julgamento de Recursos.</w:t>
      </w:r>
    </w:p>
    <w:p w:rsidR="004734D5" w:rsidRDefault="004734D5" w:rsidP="00CB770A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36388D" w:rsidP="00CB770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</w:t>
      </w:r>
      <w:r w:rsidR="00D45785">
        <w:rPr>
          <w:rFonts w:ascii="Calibri" w:hAnsi="Calibri" w:cs="Calibri"/>
          <w:b/>
          <w:sz w:val="22"/>
          <w:szCs w:val="22"/>
        </w:rPr>
        <w:t>005</w:t>
      </w:r>
      <w:r w:rsidR="00BD287A">
        <w:rPr>
          <w:rFonts w:ascii="Calibri" w:hAnsi="Calibri" w:cs="Calibri"/>
          <w:b/>
          <w:sz w:val="22"/>
          <w:szCs w:val="22"/>
        </w:rPr>
        <w:t>/2021</w:t>
      </w:r>
    </w:p>
    <w:p w:rsidR="00CB770A" w:rsidRPr="00E366D2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010C89" w:rsidRPr="000E2616" w:rsidRDefault="00CB770A" w:rsidP="005455F6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>EMENTA</w:t>
      </w:r>
      <w:r w:rsidRPr="00E366D2">
        <w:rPr>
          <w:rFonts w:ascii="Calibri" w:hAnsi="Calibri" w:cs="Calibri"/>
          <w:sz w:val="22"/>
          <w:szCs w:val="22"/>
        </w:rPr>
        <w:t xml:space="preserve">. </w:t>
      </w:r>
      <w:r w:rsidR="00CC388F" w:rsidRPr="004B590F">
        <w:rPr>
          <w:rFonts w:ascii="Calibri" w:hAnsi="Calibri" w:cs="Calibri"/>
          <w:sz w:val="22"/>
          <w:szCs w:val="22"/>
        </w:rPr>
        <w:t xml:space="preserve">Auto de Infração n. </w:t>
      </w:r>
      <w:r w:rsidR="00010C89">
        <w:rPr>
          <w:rFonts w:ascii="Calibri" w:hAnsi="Calibri" w:cs="Calibri"/>
          <w:sz w:val="22"/>
          <w:szCs w:val="22"/>
        </w:rPr>
        <w:t xml:space="preserve">7, de 01/02/2008. Relatório Técnico n. 00267/2007/GGDC/SUDEC. </w:t>
      </w:r>
      <w:r w:rsidR="000E2616" w:rsidRPr="000E2616">
        <w:rPr>
          <w:rFonts w:ascii="Calibri" w:hAnsi="Calibri" w:cs="Calibri"/>
          <w:sz w:val="22"/>
          <w:szCs w:val="22"/>
        </w:rPr>
        <w:t xml:space="preserve">Por provocar incêndio em mata ou floresta em 425,384 hectares e causar poluição conforme Relatório Técnico n. 00267/2007/GGDC/SUDEC. Decisão Administrativa n. 567/SGPA/SEMA/2020, pela homologação do Auto de Infração n. 112277, de 01/02/2008, arbitrando multa no valor de R$ 1.000,00 (mil reais) por hectare de área agropastoril queimada sem autorização do órgão ambiental competente, no total de 425, 384 hectares, resultando no valor de R$ 425.384,00 (quatrocentos e vinte e cinco mil e trezentos e oitenta e quatro reais), com fulcro no art. 40 do Decreto Federal 3.179/99 e, em razão da reincidência específica, a multa será aumentada ao triplo, totalizando o valor de R$ 1.276.152,00 (um milhão, duzentos e senta e seis mil e cento e cinquenta e dois reais), com fulcro no artigo 34, inciso I, do Decreto Estadual n. 1.986/2013. Requer o recorrente com efeito, pelas razões aqui esposadas, evidente que a decisão impugnada deve ser reformada, para afastar a reincidência específica reconhecida contra o recorrente, a luz do que disciplina a regra do </w:t>
      </w:r>
      <w:r w:rsidR="000E2616" w:rsidRPr="000E2616">
        <w:rPr>
          <w:rFonts w:ascii="Calibri" w:hAnsi="Calibri" w:cs="Calibri"/>
          <w:i/>
          <w:sz w:val="22"/>
          <w:szCs w:val="22"/>
        </w:rPr>
        <w:t xml:space="preserve">tempus </w:t>
      </w:r>
      <w:proofErr w:type="spellStart"/>
      <w:r w:rsidR="000E2616" w:rsidRPr="000E2616">
        <w:rPr>
          <w:rFonts w:ascii="Calibri" w:hAnsi="Calibri" w:cs="Calibri"/>
          <w:i/>
          <w:sz w:val="22"/>
          <w:szCs w:val="22"/>
        </w:rPr>
        <w:t>regit</w:t>
      </w:r>
      <w:proofErr w:type="spellEnd"/>
      <w:r w:rsidR="000E2616" w:rsidRPr="000E261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0E2616" w:rsidRPr="000E2616">
        <w:rPr>
          <w:rFonts w:ascii="Calibri" w:hAnsi="Calibri" w:cs="Calibri"/>
          <w:i/>
          <w:sz w:val="22"/>
          <w:szCs w:val="22"/>
        </w:rPr>
        <w:t>actum</w:t>
      </w:r>
      <w:proofErr w:type="spellEnd"/>
      <w:r w:rsidR="000E2616" w:rsidRPr="000E2616">
        <w:rPr>
          <w:rFonts w:ascii="Calibri" w:hAnsi="Calibri" w:cs="Calibri"/>
          <w:i/>
          <w:sz w:val="22"/>
          <w:szCs w:val="22"/>
        </w:rPr>
        <w:t xml:space="preserve">. </w:t>
      </w:r>
      <w:r w:rsidR="000E2616">
        <w:rPr>
          <w:rFonts w:ascii="Calibri" w:hAnsi="Calibri" w:cs="Calibri"/>
          <w:sz w:val="22"/>
          <w:szCs w:val="22"/>
        </w:rPr>
        <w:t xml:space="preserve">O recorrente espera que este E. </w:t>
      </w:r>
      <w:r w:rsidR="000E2616" w:rsidRPr="000E2616">
        <w:rPr>
          <w:rFonts w:ascii="Calibri" w:hAnsi="Calibri" w:cs="Calibri"/>
          <w:sz w:val="22"/>
          <w:szCs w:val="22"/>
        </w:rPr>
        <w:t>Conselho receba o presente recurso administrativo, para acolher as teses suscitadas, individualmente ou em conjunto, e assim reformar a decisão impugnada, cancelando a autuação imposta, medida de justiça, que se impõe.</w:t>
      </w:r>
      <w:r w:rsidR="000E2616">
        <w:rPr>
          <w:rFonts w:ascii="Calibri" w:hAnsi="Calibri" w:cs="Calibri"/>
          <w:sz w:val="22"/>
          <w:szCs w:val="22"/>
        </w:rPr>
        <w:t xml:space="preserve"> Recurso provido. </w:t>
      </w:r>
    </w:p>
    <w:p w:rsidR="0048619D" w:rsidRDefault="0048619D" w:rsidP="00CC388F">
      <w:pPr>
        <w:jc w:val="both"/>
        <w:rPr>
          <w:rFonts w:ascii="Calibri" w:hAnsi="Calibri" w:cs="Calibri"/>
          <w:sz w:val="22"/>
          <w:szCs w:val="22"/>
        </w:rPr>
      </w:pPr>
    </w:p>
    <w:p w:rsidR="002D638D" w:rsidRPr="00FC0C58" w:rsidRDefault="00CB770A" w:rsidP="002D638D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 xml:space="preserve">Vistos, relatados e discutidos, decidiram os membros da 1ª </w:t>
      </w:r>
      <w:r w:rsidR="006F6EE3">
        <w:rPr>
          <w:rFonts w:ascii="Calibri" w:hAnsi="Calibri" w:cs="Calibri"/>
          <w:sz w:val="22"/>
          <w:szCs w:val="22"/>
        </w:rPr>
        <w:t>Junta de Julgamento de Recurso</w:t>
      </w:r>
      <w:r w:rsidR="000E2616">
        <w:rPr>
          <w:rFonts w:ascii="Calibri" w:hAnsi="Calibri" w:cs="Calibri"/>
          <w:sz w:val="22"/>
          <w:szCs w:val="22"/>
        </w:rPr>
        <w:t>s, por unanimidade</w:t>
      </w:r>
      <w:r w:rsidR="002D638D">
        <w:rPr>
          <w:rFonts w:ascii="Calibri" w:hAnsi="Calibri" w:cs="Calibri"/>
          <w:sz w:val="22"/>
          <w:szCs w:val="22"/>
        </w:rPr>
        <w:t>,  dar</w:t>
      </w:r>
      <w:r w:rsidR="00966CB5">
        <w:rPr>
          <w:rFonts w:ascii="Calibri" w:hAnsi="Calibri" w:cs="Calibri"/>
          <w:sz w:val="22"/>
          <w:szCs w:val="22"/>
        </w:rPr>
        <w:t xml:space="preserve"> provimento ao recurso</w:t>
      </w:r>
      <w:r w:rsidR="005455F6">
        <w:rPr>
          <w:rFonts w:ascii="Calibri" w:hAnsi="Calibri" w:cs="Calibri"/>
          <w:sz w:val="22"/>
          <w:szCs w:val="22"/>
        </w:rPr>
        <w:t xml:space="preserve"> interposto pelo recorre</w:t>
      </w:r>
      <w:r w:rsidR="002D638D">
        <w:rPr>
          <w:rFonts w:ascii="Calibri" w:hAnsi="Calibri" w:cs="Calibri"/>
          <w:sz w:val="22"/>
          <w:szCs w:val="22"/>
        </w:rPr>
        <w:t>nte, acolhendo o voto do relator,</w:t>
      </w:r>
      <w:r w:rsidR="00B13FD2">
        <w:rPr>
          <w:rFonts w:ascii="Calibri" w:hAnsi="Calibri" w:cs="Calibri"/>
          <w:sz w:val="22"/>
          <w:szCs w:val="22"/>
        </w:rPr>
        <w:t xml:space="preserve"> </w:t>
      </w:r>
      <w:r w:rsidR="00FC0C58" w:rsidRPr="00FC0C58">
        <w:rPr>
          <w:rFonts w:ascii="Calibri" w:hAnsi="Calibri" w:cs="Calibri"/>
          <w:sz w:val="22"/>
          <w:szCs w:val="22"/>
        </w:rPr>
        <w:t>com fundamento nos dispositivos regulamentadores apontados, inegavelmente o presente processo se encontra excessivamente contaminado de vício insanável da prescrição da pretensão punitiva, exatamente porque, o Auto de Infração foi deflagrado em 01/02/2008, e a Decisão Administrativa de 1ª Instância prolatada pela SEMA/MT comprovadament</w:t>
      </w:r>
      <w:r w:rsidR="00FC0C58">
        <w:rPr>
          <w:rFonts w:ascii="Calibri" w:hAnsi="Calibri" w:cs="Calibri"/>
          <w:sz w:val="22"/>
          <w:szCs w:val="22"/>
        </w:rPr>
        <w:t>e, deu-se em 21/02/2020 (fls. 77</w:t>
      </w:r>
      <w:r w:rsidR="00FC0C58" w:rsidRPr="00FC0C58">
        <w:rPr>
          <w:rFonts w:ascii="Calibri" w:hAnsi="Calibri" w:cs="Calibri"/>
          <w:sz w:val="22"/>
          <w:szCs w:val="22"/>
        </w:rPr>
        <w:t>/80v) dos autos, ficando de forma incontroversa o presente processo pendente de decisão administrativa punitiva de 1ª instância por aproximadamente 12 (doze) anos. Diante de todo o exposto, por questão de lídima justiça, consiste em considerar sem efeito o julgamento do mérito do processo, reconhecendo-se peremptoriamente a ocorrência da prescrição da pretensão punitiva, com escopo no art. 21 do Decreto Federal 6.514/08 e no artigo 19 do Decreto Estadual n. 1.986/2013, com o consequente arquivamento do processo.</w:t>
      </w:r>
    </w:p>
    <w:p w:rsidR="002D638D" w:rsidRDefault="002D638D" w:rsidP="00E2151D">
      <w:pPr>
        <w:jc w:val="both"/>
        <w:rPr>
          <w:rFonts w:ascii="Calibri" w:hAnsi="Calibri" w:cs="Calibri"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Presentes à votação os seguintes membros: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SEMA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Edilberto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FETIEMT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 w:rsidRPr="00E366D2">
        <w:rPr>
          <w:rFonts w:ascii="Calibri" w:hAnsi="Calibri" w:cs="Calibri"/>
          <w:b/>
          <w:sz w:val="22"/>
          <w:szCs w:val="22"/>
        </w:rPr>
        <w:t>Grisoste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Representante da AMM</w:t>
      </w:r>
    </w:p>
    <w:p w:rsidR="00C60BAD" w:rsidRDefault="00C2584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Edvaldo </w:t>
      </w:r>
      <w:proofErr w:type="spellStart"/>
      <w:r>
        <w:rPr>
          <w:rFonts w:ascii="Calibri" w:hAnsi="Calibri" w:cs="Calibri"/>
          <w:b/>
          <w:sz w:val="22"/>
          <w:szCs w:val="22"/>
        </w:rPr>
        <w:t>Belisário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dos Santos</w:t>
      </w:r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FAMATO</w:t>
      </w:r>
    </w:p>
    <w:p w:rsidR="00C25848" w:rsidRDefault="00C2584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Rodrigo Gomes </w:t>
      </w:r>
      <w:proofErr w:type="spellStart"/>
      <w:r>
        <w:rPr>
          <w:rFonts w:ascii="Calibri" w:hAnsi="Calibri" w:cs="Calibri"/>
          <w:b/>
          <w:sz w:val="22"/>
          <w:szCs w:val="22"/>
        </w:rPr>
        <w:t>Bressani</w:t>
      </w:r>
      <w:proofErr w:type="spellEnd"/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Guardiões da Terra</w:t>
      </w:r>
    </w:p>
    <w:p w:rsidR="00C25848" w:rsidRDefault="00C25848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Martins</w:t>
      </w:r>
    </w:p>
    <w:p w:rsidR="00C25848" w:rsidRDefault="00C25848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da </w:t>
      </w:r>
      <w:proofErr w:type="spellStart"/>
      <w:r>
        <w:rPr>
          <w:rFonts w:ascii="Calibri" w:hAnsi="Calibri" w:cs="Calibri"/>
          <w:sz w:val="22"/>
          <w:szCs w:val="22"/>
        </w:rPr>
        <w:t>Ecotrópica</w:t>
      </w:r>
      <w:proofErr w:type="spellEnd"/>
    </w:p>
    <w:p w:rsidR="00E2151D" w:rsidRDefault="00E2151D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E2151D" w:rsidRPr="00E2151D" w:rsidRDefault="00E2151D" w:rsidP="00CB770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  <w:r>
        <w:rPr>
          <w:rFonts w:ascii="Calibri" w:hAnsi="Calibri" w:cs="Calibri"/>
          <w:sz w:val="22"/>
          <w:szCs w:val="22"/>
        </w:rPr>
        <w:tab/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CB770A" w:rsidRPr="00E366D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E366D2">
        <w:rPr>
          <w:rFonts w:ascii="Calibri" w:hAnsi="Calibri" w:cs="Calibri"/>
          <w:sz w:val="22"/>
          <w:szCs w:val="22"/>
        </w:rPr>
        <w:t>Cuiabá,</w:t>
      </w:r>
      <w:r w:rsidR="00C25848">
        <w:rPr>
          <w:rFonts w:ascii="Calibri" w:hAnsi="Calibri" w:cs="Calibri"/>
          <w:sz w:val="22"/>
          <w:szCs w:val="22"/>
        </w:rPr>
        <w:t xml:space="preserve"> 10 de março de 2021</w:t>
      </w:r>
      <w:r w:rsidR="00AE0F4F" w:rsidRPr="00E366D2">
        <w:rPr>
          <w:rFonts w:ascii="Calibri" w:hAnsi="Calibri" w:cs="Calibri"/>
          <w:sz w:val="22"/>
          <w:szCs w:val="22"/>
        </w:rPr>
        <w:t>.</w:t>
      </w:r>
    </w:p>
    <w:p w:rsidR="00CB770A" w:rsidRPr="00E366D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E366D2">
        <w:rPr>
          <w:rFonts w:ascii="Calibri" w:hAnsi="Calibri" w:cs="Calibri"/>
          <w:b/>
          <w:sz w:val="22"/>
          <w:szCs w:val="22"/>
        </w:rPr>
        <w:t>Ramilson</w:t>
      </w:r>
      <w:proofErr w:type="spellEnd"/>
      <w:r w:rsidRPr="00E366D2">
        <w:rPr>
          <w:rFonts w:ascii="Calibri" w:hAnsi="Calibri" w:cs="Calibri"/>
          <w:b/>
          <w:sz w:val="22"/>
          <w:szCs w:val="22"/>
        </w:rPr>
        <w:t xml:space="preserve"> Luiz C. Santiago</w:t>
      </w:r>
    </w:p>
    <w:p w:rsidR="00415090" w:rsidRPr="004A7995" w:rsidRDefault="00CB770A" w:rsidP="004A7995">
      <w:pPr>
        <w:jc w:val="both"/>
        <w:rPr>
          <w:rFonts w:ascii="Calibri" w:hAnsi="Calibri" w:cs="Calibri"/>
          <w:b/>
          <w:sz w:val="22"/>
          <w:szCs w:val="22"/>
        </w:rPr>
      </w:pPr>
      <w:r w:rsidRPr="00E366D2">
        <w:rPr>
          <w:rFonts w:ascii="Calibri" w:hAnsi="Calibri" w:cs="Calibri"/>
          <w:b/>
          <w:sz w:val="22"/>
          <w:szCs w:val="22"/>
        </w:rPr>
        <w:t xml:space="preserve">  Presidente da 1ª J.J.R.</w:t>
      </w:r>
    </w:p>
    <w:sectPr w:rsidR="00415090" w:rsidRPr="004A7995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10C89"/>
    <w:rsid w:val="00053617"/>
    <w:rsid w:val="00065325"/>
    <w:rsid w:val="000E2616"/>
    <w:rsid w:val="000F14C4"/>
    <w:rsid w:val="00163398"/>
    <w:rsid w:val="00211ED3"/>
    <w:rsid w:val="002D638D"/>
    <w:rsid w:val="002F3FCD"/>
    <w:rsid w:val="0036361D"/>
    <w:rsid w:val="0036388D"/>
    <w:rsid w:val="00395779"/>
    <w:rsid w:val="003A5489"/>
    <w:rsid w:val="003D0B2B"/>
    <w:rsid w:val="00415090"/>
    <w:rsid w:val="00463E67"/>
    <w:rsid w:val="004734D5"/>
    <w:rsid w:val="0048619D"/>
    <w:rsid w:val="004A7995"/>
    <w:rsid w:val="005455F6"/>
    <w:rsid w:val="0058367A"/>
    <w:rsid w:val="005A658A"/>
    <w:rsid w:val="005B4957"/>
    <w:rsid w:val="00681BB2"/>
    <w:rsid w:val="006A1599"/>
    <w:rsid w:val="006F6EE3"/>
    <w:rsid w:val="00786006"/>
    <w:rsid w:val="007B4262"/>
    <w:rsid w:val="00875870"/>
    <w:rsid w:val="0089516C"/>
    <w:rsid w:val="00966CB5"/>
    <w:rsid w:val="009E710D"/>
    <w:rsid w:val="00AB05AF"/>
    <w:rsid w:val="00AE0F4F"/>
    <w:rsid w:val="00B13FD2"/>
    <w:rsid w:val="00B60D3B"/>
    <w:rsid w:val="00BD287A"/>
    <w:rsid w:val="00C25848"/>
    <w:rsid w:val="00C60BAD"/>
    <w:rsid w:val="00CB770A"/>
    <w:rsid w:val="00CC388F"/>
    <w:rsid w:val="00D45785"/>
    <w:rsid w:val="00D52983"/>
    <w:rsid w:val="00D74DCB"/>
    <w:rsid w:val="00E10642"/>
    <w:rsid w:val="00E2151D"/>
    <w:rsid w:val="00E3035C"/>
    <w:rsid w:val="00E366D2"/>
    <w:rsid w:val="00E544F8"/>
    <w:rsid w:val="00F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10</cp:revision>
  <dcterms:created xsi:type="dcterms:W3CDTF">2021-03-16T18:06:00Z</dcterms:created>
  <dcterms:modified xsi:type="dcterms:W3CDTF">2021-03-24T00:54:00Z</dcterms:modified>
</cp:coreProperties>
</file>